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2C" w:rsidRPr="003A638C" w:rsidRDefault="00766639" w:rsidP="00124B2F">
      <w:pPr>
        <w:jc w:val="center"/>
        <w:rPr>
          <w:rFonts w:ascii="Times New Roman" w:eastAsia="標楷體" w:hAnsi="Times New Roman" w:cs="Times New Roman"/>
          <w:sz w:val="44"/>
        </w:rPr>
      </w:pPr>
      <w:r w:rsidRPr="003A638C">
        <w:rPr>
          <w:rFonts w:ascii="標楷體" w:eastAsia="標楷體" w:hAnsi="標楷體" w:cs="Times New Roman" w:hint="eastAsia"/>
          <w:sz w:val="44"/>
        </w:rPr>
        <w:t>【</w:t>
      </w:r>
      <w:r w:rsidRPr="003A638C">
        <w:rPr>
          <w:rFonts w:ascii="Times New Roman" w:eastAsia="標楷體" w:hAnsi="Times New Roman" w:cs="Times New Roman" w:hint="eastAsia"/>
          <w:sz w:val="44"/>
        </w:rPr>
        <w:t>聲</w:t>
      </w:r>
      <w:r w:rsidR="00397B8C" w:rsidRPr="003A638C">
        <w:rPr>
          <w:rFonts w:ascii="Times New Roman" w:eastAsia="標楷體" w:hAnsi="Times New Roman" w:cs="Times New Roman" w:hint="eastAsia"/>
          <w:sz w:val="44"/>
        </w:rPr>
        <w:t xml:space="preserve"> </w:t>
      </w:r>
      <w:r w:rsidRPr="003A638C">
        <w:rPr>
          <w:rFonts w:ascii="Times New Roman" w:eastAsia="標楷體" w:hAnsi="Times New Roman" w:cs="Times New Roman" w:hint="eastAsia"/>
          <w:sz w:val="44"/>
        </w:rPr>
        <w:t>明</w:t>
      </w:r>
      <w:r w:rsidR="00397B8C" w:rsidRPr="003A638C">
        <w:rPr>
          <w:rFonts w:ascii="Times New Roman" w:eastAsia="標楷體" w:hAnsi="Times New Roman" w:cs="Times New Roman" w:hint="eastAsia"/>
          <w:sz w:val="44"/>
        </w:rPr>
        <w:t xml:space="preserve"> </w:t>
      </w:r>
      <w:r w:rsidRPr="003A638C">
        <w:rPr>
          <w:rFonts w:ascii="Times New Roman" w:eastAsia="標楷體" w:hAnsi="Times New Roman" w:cs="Times New Roman"/>
          <w:sz w:val="44"/>
        </w:rPr>
        <w:t>書</w:t>
      </w:r>
      <w:r w:rsidRPr="003A638C">
        <w:rPr>
          <w:rFonts w:ascii="標楷體" w:eastAsia="標楷體" w:hAnsi="標楷體" w:cs="Times New Roman" w:hint="eastAsia"/>
          <w:sz w:val="44"/>
        </w:rPr>
        <w:t>】</w:t>
      </w:r>
    </w:p>
    <w:p w:rsidR="00766639" w:rsidRPr="00766639" w:rsidRDefault="00766639" w:rsidP="00124B2F">
      <w:pPr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124B2F" w:rsidRPr="00766639" w:rsidRDefault="00124B2F" w:rsidP="00766639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投標廠商參加：「</w:t>
      </w:r>
      <w:r w:rsidR="00845EA7" w:rsidRPr="00845EA7">
        <w:rPr>
          <w:rFonts w:ascii="Times New Roman" w:eastAsia="標楷體" w:hAnsi="Times New Roman" w:cs="Times New Roman" w:hint="eastAsia"/>
          <w:sz w:val="32"/>
          <w:szCs w:val="32"/>
        </w:rPr>
        <w:t>強制汽車責任保險業務說明研討會</w:t>
      </w:r>
      <w:r w:rsidR="00E46723" w:rsidRPr="00845EA7">
        <w:rPr>
          <w:rFonts w:ascii="Times New Roman" w:eastAsia="標楷體" w:hAnsi="Times New Roman" w:hint="eastAsia"/>
          <w:sz w:val="32"/>
          <w:szCs w:val="32"/>
        </w:rPr>
        <w:t>案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」採購案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 w:cs="Times New Roman"/>
          <w:sz w:val="32"/>
          <w:szCs w:val="32"/>
        </w:rPr>
        <w:t>價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 w:cs="Times New Roman"/>
          <w:sz w:val="32"/>
          <w:szCs w:val="32"/>
        </w:rPr>
        <w:t>，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專用章樣式如下：</w:t>
      </w:r>
      <w:r w:rsidR="00766639" w:rsidRPr="0076663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C1AD" wp14:editId="105DDE25">
                <wp:simplePos x="0" y="0"/>
                <wp:positionH relativeFrom="column">
                  <wp:posOffset>2978150</wp:posOffset>
                </wp:positionH>
                <wp:positionV relativeFrom="paragraph">
                  <wp:posOffset>436592</wp:posOffset>
                </wp:positionV>
                <wp:extent cx="1260764" cy="1136072"/>
                <wp:effectExtent l="0" t="0" r="15875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764" cy="113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5pt;margin-top:34.4pt;width:99.25pt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" strokecolor="#c00000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B34E" wp14:editId="7FD58E79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398905"/>
                <wp:effectExtent l="0" t="0" r="1778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:rsidR="00766639" w:rsidRPr="00766639" w:rsidRDefault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55pt;margin-top:4.4pt;width:175.6pt;height:11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" strokecolor="#c00000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:rsidR="00766639" w:rsidRPr="00766639" w:rsidRDefault="00766639"/>
                  </w:txbxContent>
                </v:textbox>
              </v:shape>
            </w:pict>
          </mc:Fallback>
        </mc:AlternateContent>
      </w: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950926" w:rsidRDefault="00950926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</w:p>
    <w:p w:rsidR="00124B2F" w:rsidRPr="00766639" w:rsidRDefault="00124B2F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致</w:t>
      </w:r>
    </w:p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ED1E" wp14:editId="5FD36A51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398905"/>
                <wp:effectExtent l="0" t="0" r="1778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7pt;margin-top:33.35pt;width:175.6pt;height:110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大章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中華民國產物保險商業同業公會</w:t>
      </w:r>
    </w:p>
    <w:p w:rsidR="00950926" w:rsidRP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Cs w:val="24"/>
        </w:rPr>
      </w:pPr>
    </w:p>
    <w:p w:rsidR="00124B2F" w:rsidRP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56A8" wp14:editId="039B3EBB">
                <wp:simplePos x="0" y="0"/>
                <wp:positionH relativeFrom="column">
                  <wp:posOffset>3642129</wp:posOffset>
                </wp:positionH>
                <wp:positionV relativeFrom="paragraph">
                  <wp:posOffset>127346</wp:posOffset>
                </wp:positionV>
                <wp:extent cx="1260475" cy="1136015"/>
                <wp:effectExtent l="0" t="0" r="15875" b="260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6.8pt;margin-top:10.05pt;width:99.25pt;height: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q9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fqsnxQf6F1huiHOLw+OnYaVDjfYjZx09/IK7DyuwkjP9wpBuJ9l4HCYlGuPJ0YgMu+9Z7HvA&#10;CIIquOdsOF74OF2hG4PnpG+lIvMPlWxLpgcdBdkOX5iYfTtGPfwiZj8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I/z&#10;Or1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66639" w:rsidRPr="00766639" w:rsidRDefault="00766639" w:rsidP="0076663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投標廠商：</w:t>
      </w:r>
    </w:p>
    <w:p w:rsidR="00124B2F" w:rsidRDefault="00124B2F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負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責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人：</w:t>
      </w: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Pr="00766639" w:rsidRDefault="00766639" w:rsidP="00766639">
      <w:pPr>
        <w:snapToGrid w:val="0"/>
        <w:spacing w:line="42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107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766639" w:rsidRPr="00766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9D" w:rsidRDefault="00E1439D" w:rsidP="00E31755">
      <w:r>
        <w:separator/>
      </w:r>
    </w:p>
  </w:endnote>
  <w:endnote w:type="continuationSeparator" w:id="0">
    <w:p w:rsidR="00E1439D" w:rsidRDefault="00E1439D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9D" w:rsidRDefault="00E1439D" w:rsidP="00E31755">
      <w:r>
        <w:separator/>
      </w:r>
    </w:p>
  </w:footnote>
  <w:footnote w:type="continuationSeparator" w:id="0">
    <w:p w:rsidR="00E1439D" w:rsidRDefault="00E1439D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F"/>
    <w:rsid w:val="00005599"/>
    <w:rsid w:val="0011578A"/>
    <w:rsid w:val="00124B2F"/>
    <w:rsid w:val="001A79B2"/>
    <w:rsid w:val="00355033"/>
    <w:rsid w:val="00397B8C"/>
    <w:rsid w:val="003A638C"/>
    <w:rsid w:val="00766639"/>
    <w:rsid w:val="00812416"/>
    <w:rsid w:val="00845EA7"/>
    <w:rsid w:val="00863E62"/>
    <w:rsid w:val="008C66A7"/>
    <w:rsid w:val="00950926"/>
    <w:rsid w:val="00966A6C"/>
    <w:rsid w:val="009755C4"/>
    <w:rsid w:val="009D7FE9"/>
    <w:rsid w:val="00A44370"/>
    <w:rsid w:val="00A61C2C"/>
    <w:rsid w:val="00BD7B53"/>
    <w:rsid w:val="00E1439D"/>
    <w:rsid w:val="00E31755"/>
    <w:rsid w:val="00E46723"/>
    <w:rsid w:val="00EB253B"/>
    <w:rsid w:val="00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anita</dc:creator>
  <cp:lastModifiedBy>chialing</cp:lastModifiedBy>
  <cp:revision>9</cp:revision>
  <cp:lastPrinted>2018-05-10T01:55:00Z</cp:lastPrinted>
  <dcterms:created xsi:type="dcterms:W3CDTF">2018-05-10T01:46:00Z</dcterms:created>
  <dcterms:modified xsi:type="dcterms:W3CDTF">2018-08-27T06:32:00Z</dcterms:modified>
</cp:coreProperties>
</file>